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262" w:rsidRPr="00F81262" w:rsidRDefault="00F81262">
      <w:pPr>
        <w:rPr>
          <w:b/>
        </w:rPr>
      </w:pPr>
      <w:r w:rsidRPr="00F81262">
        <w:rPr>
          <w:b/>
        </w:rPr>
        <w:t>113.15. Social Studies, Grade 4, Beginning with School Year 2011-2012</w:t>
      </w:r>
    </w:p>
    <w:p w:rsidR="00F81262" w:rsidRDefault="00F81262">
      <w:r>
        <w:t xml:space="preserve">(b) Knowledge and skills </w:t>
      </w:r>
    </w:p>
    <w:p w:rsidR="004814D7" w:rsidRDefault="00F81262" w:rsidP="00F81262">
      <w:pPr>
        <w:ind w:left="720"/>
      </w:pPr>
      <w:r>
        <w:t>(3)</w:t>
      </w:r>
      <w:r>
        <w:t> History. The student understands the importance of the Texas Revolution, the Republic of Texas, and the annexation of Texas to the United States. The student is expected to:</w:t>
      </w:r>
    </w:p>
    <w:p w:rsidR="00F81262" w:rsidRDefault="00F81262" w:rsidP="00F81262">
      <w:pPr>
        <w:ind w:left="1440"/>
      </w:pPr>
      <w:r>
        <w:t xml:space="preserve">(B)  summarize the significant contributions of individuals such as </w:t>
      </w:r>
      <w:proofErr w:type="spellStart"/>
      <w:r>
        <w:t>Texians</w:t>
      </w:r>
      <w:proofErr w:type="spellEnd"/>
      <w:r>
        <w:t xml:space="preserve"> William B. Travis, James Bowie, David Crockett, George Childress, and Sidney Sherman; Tejanos Juan Antonio Padilla, Carlos Espalier, Juan N. </w:t>
      </w:r>
      <w:proofErr w:type="spellStart"/>
      <w:r>
        <w:t>Seguín</w:t>
      </w:r>
      <w:proofErr w:type="spellEnd"/>
      <w:r>
        <w:t xml:space="preserve">, </w:t>
      </w:r>
      <w:proofErr w:type="spellStart"/>
      <w:r>
        <w:t>Plácido</w:t>
      </w:r>
      <w:proofErr w:type="spellEnd"/>
      <w:r>
        <w:t xml:space="preserve"> Benavides, and José Francisco Ruiz; Mexicans Antonio </w:t>
      </w:r>
      <w:proofErr w:type="spellStart"/>
      <w:r>
        <w:t>López</w:t>
      </w:r>
      <w:proofErr w:type="spellEnd"/>
      <w:r>
        <w:t xml:space="preserve"> de Santa Anna and Vicente </w:t>
      </w:r>
      <w:proofErr w:type="spellStart"/>
      <w:r>
        <w:t>Filisola</w:t>
      </w:r>
      <w:proofErr w:type="spellEnd"/>
      <w:r>
        <w:t>; and non-combatants Susanna Dickinson and Enrique Esparza;</w:t>
      </w:r>
    </w:p>
    <w:p w:rsidR="00F81262" w:rsidRDefault="00F81262" w:rsidP="00F81262">
      <w:pPr>
        <w:ind w:left="1440"/>
      </w:pPr>
    </w:p>
    <w:p w:rsidR="00F81262" w:rsidRDefault="00F81262" w:rsidP="00F81262">
      <w:pPr>
        <w:ind w:left="1440"/>
      </w:pPr>
    </w:p>
    <w:p w:rsidR="00F81262" w:rsidRDefault="00F81262" w:rsidP="00F81262">
      <w:pPr>
        <w:spacing w:after="200" w:line="276" w:lineRule="auto"/>
      </w:pPr>
      <w:r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A8B081" wp14:editId="14881A22">
                <wp:simplePos x="0" y="0"/>
                <wp:positionH relativeFrom="column">
                  <wp:posOffset>19050</wp:posOffset>
                </wp:positionH>
                <wp:positionV relativeFrom="paragraph">
                  <wp:posOffset>895350</wp:posOffset>
                </wp:positionV>
                <wp:extent cx="5651500" cy="8572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1500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81262" w:rsidRPr="004270B6" w:rsidRDefault="004270B6" w:rsidP="00F81262">
                            <w:pPr>
                              <w:jc w:val="center"/>
                              <w:rPr>
                                <w:rFonts w:ascii="Stencil" w:hAnsi="Stencil"/>
                                <w:b/>
                                <w:color w:val="EEECE1" w:themeColor="background2"/>
                                <w:sz w:val="96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D6B19C"/>
                                      </w14:gs>
                                      <w14:gs w14:pos="38000">
                                        <w14:srgbClr w14:val="D49E6C"/>
                                      </w14:gs>
                                      <w14:gs w14:pos="74000">
                                        <w14:srgbClr w14:val="A65528"/>
                                      </w14:gs>
                                      <w14:gs w14:pos="100000">
                                        <w14:srgbClr w14:val="663012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bookmarkStart w:id="0" w:name="_GoBack"/>
                            <w:r w:rsidRPr="004270B6">
                              <w:drawing>
                                <wp:inline distT="0" distB="0" distL="0" distR="0" wp14:anchorId="18C07E78" wp14:editId="2BC080AF">
                                  <wp:extent cx="5468620" cy="82951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68620" cy="8295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.5pt;margin-top:70.5pt;width:445pt;height:6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" filled="f" stroked="f">
                <v:fill o:detectmouseclick="t"/>
                <v:textbox>
                  <w:txbxContent>
                    <w:p w:rsidR="00F81262" w:rsidRPr="004270B6" w:rsidRDefault="004270B6" w:rsidP="00F81262">
                      <w:pPr>
                        <w:jc w:val="center"/>
                        <w:rPr>
                          <w:rFonts w:ascii="Stencil" w:hAnsi="Stencil"/>
                          <w:b/>
                          <w:color w:val="EEECE1" w:themeColor="background2"/>
                          <w:sz w:val="96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D6B19C"/>
                                </w14:gs>
                                <w14:gs w14:pos="38000">
                                  <w14:srgbClr w14:val="D49E6C"/>
                                </w14:gs>
                                <w14:gs w14:pos="74000">
                                  <w14:srgbClr w14:val="A65528"/>
                                </w14:gs>
                                <w14:gs w14:pos="100000">
                                  <w14:srgbClr w14:val="663012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bookmarkStart w:id="1" w:name="_GoBack"/>
                      <w:r w:rsidRPr="004270B6">
                        <w:drawing>
                          <wp:inline distT="0" distB="0" distL="0" distR="0" wp14:anchorId="18C07E78" wp14:editId="2BC080AF">
                            <wp:extent cx="5468620" cy="82951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68620" cy="8295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F812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262"/>
    <w:rsid w:val="004270B6"/>
    <w:rsid w:val="004814D7"/>
    <w:rsid w:val="0053213E"/>
    <w:rsid w:val="00A155D7"/>
    <w:rsid w:val="00F8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3E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70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0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3E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70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0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Milliron</dc:creator>
  <cp:lastModifiedBy>Sarah Milliron</cp:lastModifiedBy>
  <cp:revision>1</cp:revision>
  <dcterms:created xsi:type="dcterms:W3CDTF">2016-09-07T00:06:00Z</dcterms:created>
  <dcterms:modified xsi:type="dcterms:W3CDTF">2016-09-07T00:39:00Z</dcterms:modified>
</cp:coreProperties>
</file>